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301B0" w:rsidRDefault="00194C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morfémák szerepe a szóalak felépítésében</w:t>
      </w:r>
    </w:p>
    <w:p w14:paraId="00000002" w14:textId="77777777" w:rsidR="00C301B0" w:rsidRDefault="00C301B0">
      <w:pPr>
        <w:rPr>
          <w:sz w:val="24"/>
          <w:szCs w:val="24"/>
        </w:rPr>
      </w:pPr>
    </w:p>
    <w:p w14:paraId="00000003" w14:textId="77777777" w:rsidR="00C301B0" w:rsidRDefault="00194C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morféma</w:t>
      </w:r>
      <w:r>
        <w:rPr>
          <w:color w:val="000000"/>
          <w:sz w:val="24"/>
          <w:szCs w:val="24"/>
        </w:rPr>
        <w:t>: legkisebb nyelvi jel, egység, tovább nem bontható</w:t>
      </w:r>
    </w:p>
    <w:p w14:paraId="00000004" w14:textId="77777777" w:rsidR="00C301B0" w:rsidRDefault="00194C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van jelentése, de a toldalék esetében ez csak </w:t>
      </w:r>
      <w:r>
        <w:rPr>
          <w:color w:val="000000"/>
          <w:sz w:val="24"/>
          <w:szCs w:val="24"/>
        </w:rPr>
        <w:t>viszonyjelentés</w:t>
      </w:r>
    </w:p>
    <w:p w14:paraId="00000005" w14:textId="77777777" w:rsidR="00C301B0" w:rsidRDefault="00194C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magyar </w:t>
      </w:r>
      <w:proofErr w:type="gramStart"/>
      <w:r>
        <w:rPr>
          <w:color w:val="000000"/>
          <w:sz w:val="24"/>
          <w:szCs w:val="24"/>
        </w:rPr>
        <w:t xml:space="preserve">nyelv </w:t>
      </w:r>
      <w:proofErr w:type="spellStart"/>
      <w:r>
        <w:rPr>
          <w:color w:val="000000"/>
          <w:sz w:val="24"/>
          <w:szCs w:val="24"/>
        </w:rPr>
        <w:t>agglutináló</w:t>
      </w:r>
      <w:proofErr w:type="gramEnd"/>
      <w:r>
        <w:rPr>
          <w:color w:val="000000"/>
          <w:sz w:val="24"/>
          <w:szCs w:val="24"/>
        </w:rPr>
        <w:t>→,,ragasztgató</w:t>
      </w:r>
      <w:proofErr w:type="spellEnd"/>
      <w:r>
        <w:rPr>
          <w:color w:val="000000"/>
          <w:sz w:val="24"/>
          <w:szCs w:val="24"/>
        </w:rPr>
        <w:t>” nyelv</w:t>
      </w:r>
    </w:p>
    <w:p w14:paraId="00000006" w14:textId="77777777" w:rsidR="00C301B0" w:rsidRDefault="00194C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2D2D2D"/>
          <w:sz w:val="24"/>
          <w:szCs w:val="24"/>
          <w:highlight w:val="white"/>
        </w:rPr>
        <w:t xml:space="preserve">A morfémák elhatárolásához a környezetbe illeszkedő </w:t>
      </w:r>
      <w:r>
        <w:rPr>
          <w:b/>
          <w:color w:val="2D2D2D"/>
          <w:sz w:val="24"/>
          <w:szCs w:val="24"/>
          <w:highlight w:val="white"/>
        </w:rPr>
        <w:t xml:space="preserve">jelentést </w:t>
      </w:r>
      <w:r>
        <w:rPr>
          <w:color w:val="2D2D2D"/>
          <w:sz w:val="24"/>
          <w:szCs w:val="24"/>
          <w:highlight w:val="white"/>
        </w:rPr>
        <w:t>és a </w:t>
      </w:r>
      <w:r>
        <w:rPr>
          <w:b/>
          <w:color w:val="2D2D2D"/>
          <w:sz w:val="24"/>
          <w:szCs w:val="24"/>
          <w:highlight w:val="white"/>
        </w:rPr>
        <w:t>formát</w:t>
      </w:r>
      <w:r>
        <w:rPr>
          <w:color w:val="2D2D2D"/>
          <w:sz w:val="24"/>
          <w:szCs w:val="24"/>
          <w:highlight w:val="white"/>
        </w:rPr>
        <w:t xml:space="preserve"> is figyelembe kell venni, ehhez az adott elemet </w:t>
      </w:r>
      <w:r>
        <w:rPr>
          <w:b/>
          <w:color w:val="2D2D2D"/>
          <w:sz w:val="24"/>
          <w:szCs w:val="24"/>
          <w:highlight w:val="white"/>
        </w:rPr>
        <w:t>minél több szövegkörnyezetben</w:t>
      </w:r>
      <w:r>
        <w:rPr>
          <w:color w:val="2D2D2D"/>
          <w:sz w:val="24"/>
          <w:szCs w:val="24"/>
          <w:highlight w:val="white"/>
        </w:rPr>
        <w:t xml:space="preserve"> kell vizsgálni a jelentés megváltoztatása nélkül. A -</w:t>
      </w:r>
      <w:proofErr w:type="gramStart"/>
      <w:r>
        <w:rPr>
          <w:color w:val="2D2D2D"/>
          <w:sz w:val="24"/>
          <w:szCs w:val="24"/>
          <w:highlight w:val="white"/>
        </w:rPr>
        <w:t>ja</w:t>
      </w:r>
      <w:proofErr w:type="gramEnd"/>
      <w:r>
        <w:rPr>
          <w:color w:val="2D2D2D"/>
          <w:sz w:val="24"/>
          <w:szCs w:val="24"/>
          <w:highlight w:val="white"/>
        </w:rPr>
        <w:t xml:space="preserve"> morféma pl. lehet igei személyrag vagy birtokos </w:t>
      </w:r>
      <w:r>
        <w:rPr>
          <w:color w:val="2D2D2D"/>
          <w:sz w:val="24"/>
          <w:szCs w:val="24"/>
          <w:highlight w:val="white"/>
        </w:rPr>
        <w:t>személyjel - ezt a szövegkörnyezetben mutatott viselkedése és jelentése alapján tudj</w:t>
      </w:r>
      <w:r>
        <w:rPr>
          <w:color w:val="2D2D2D"/>
          <w:sz w:val="24"/>
          <w:szCs w:val="24"/>
          <w:highlight w:val="white"/>
        </w:rPr>
        <w:t>uk eldönteni</w:t>
      </w:r>
    </w:p>
    <w:p w14:paraId="00000007" w14:textId="77777777" w:rsidR="00C301B0" w:rsidRDefault="00194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Csoportosítás hangalak szerint</w:t>
      </w:r>
    </w:p>
    <w:p w14:paraId="00000008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Testes morféma</w:t>
      </w:r>
    </w:p>
    <w:p w14:paraId="00000009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Testetlen vagy </w:t>
      </w:r>
      <w:proofErr w:type="gramStart"/>
      <w:r>
        <w:rPr>
          <w:b/>
          <w:color w:val="000000"/>
          <w:sz w:val="24"/>
          <w:szCs w:val="24"/>
        </w:rPr>
        <w:t>zéró</w:t>
      </w:r>
      <w:proofErr w:type="gramEnd"/>
      <w:r>
        <w:rPr>
          <w:b/>
          <w:color w:val="000000"/>
          <w:sz w:val="24"/>
          <w:szCs w:val="24"/>
        </w:rPr>
        <w:t xml:space="preserve"> morféma</w:t>
      </w:r>
      <w:r>
        <w:rPr>
          <w:color w:val="000000"/>
          <w:sz w:val="24"/>
          <w:szCs w:val="24"/>
        </w:rPr>
        <w:t>: nem látszanak, nem hallatszanak, de a jelentést megváltoztatják</w:t>
      </w:r>
    </w:p>
    <w:p w14:paraId="0000000A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pl. jelen idő jele, kijelentő mód </w:t>
      </w:r>
      <w:proofErr w:type="spellStart"/>
      <w:r>
        <w:rPr>
          <w:color w:val="000000"/>
          <w:sz w:val="24"/>
          <w:szCs w:val="24"/>
        </w:rPr>
        <w:t>jele</w:t>
      </w:r>
      <w:proofErr w:type="gramStart"/>
      <w:r>
        <w:rPr>
          <w:color w:val="000000"/>
          <w:sz w:val="24"/>
          <w:szCs w:val="24"/>
        </w:rPr>
        <w:t>,főneveknél</w:t>
      </w:r>
      <w:proofErr w:type="spellEnd"/>
      <w:proofErr w:type="gramEnd"/>
      <w:r>
        <w:rPr>
          <w:color w:val="000000"/>
          <w:sz w:val="24"/>
          <w:szCs w:val="24"/>
        </w:rPr>
        <w:t xml:space="preserve"> egyes szám jele, általános ragozás egyes szám harmadik személyű személyragja stb.</w:t>
      </w:r>
    </w:p>
    <w:p w14:paraId="0000000B" w14:textId="77777777" w:rsidR="00C301B0" w:rsidRDefault="00194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Csoportosítás </w:t>
      </w:r>
      <w:proofErr w:type="gramStart"/>
      <w:r>
        <w:rPr>
          <w:b/>
          <w:color w:val="000000"/>
          <w:sz w:val="24"/>
          <w:szCs w:val="24"/>
          <w:u w:val="single"/>
        </w:rPr>
        <w:t>funkció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szerint </w:t>
      </w:r>
      <w:r>
        <w:rPr>
          <w:color w:val="000000"/>
          <w:sz w:val="24"/>
          <w:szCs w:val="24"/>
        </w:rPr>
        <w:t xml:space="preserve">(A toldalékok egymáshoz kapcsolódásának megvannak a meghatározott szabályai. Általában szótő+ </w:t>
      </w:r>
      <w:r>
        <w:rPr>
          <w:color w:val="000000"/>
          <w:sz w:val="24"/>
          <w:szCs w:val="24"/>
        </w:rPr>
        <w:t>képző+ jel+ rag))</w:t>
      </w:r>
    </w:p>
    <w:p w14:paraId="0000000C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Tőmorféma: </w:t>
      </w:r>
      <w:r>
        <w:rPr>
          <w:color w:val="000000"/>
          <w:sz w:val="24"/>
          <w:szCs w:val="24"/>
        </w:rPr>
        <w:t>fogalmi jelentése van</w:t>
      </w:r>
    </w:p>
    <w:p w14:paraId="0000000D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szótövek</w:t>
      </w:r>
    </w:p>
    <w:p w14:paraId="0000000E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szó elején áll</w:t>
      </w:r>
    </w:p>
    <w:p w14:paraId="0000000F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hordozza az alapvető jelentést és a toldalékokat</w:t>
      </w:r>
    </w:p>
    <w:p w14:paraId="00000010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szóalak szófaját határozza meg</w:t>
      </w:r>
    </w:p>
    <w:p w14:paraId="00000011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Toldalékmorféma:</w:t>
      </w:r>
      <w:r>
        <w:rPr>
          <w:color w:val="000000"/>
          <w:sz w:val="24"/>
          <w:szCs w:val="24"/>
        </w:rPr>
        <w:t xml:space="preserve"> viszonyjelentése van, módosítja az alapvető jelentést, kifejezi a tőmorfémák közöt</w:t>
      </w:r>
      <w:r>
        <w:rPr>
          <w:color w:val="000000"/>
          <w:sz w:val="24"/>
          <w:szCs w:val="24"/>
        </w:rPr>
        <w:t xml:space="preserve">ti viszonyokat, követi a tövet vagy a </w:t>
      </w:r>
      <w:proofErr w:type="spellStart"/>
      <w:r>
        <w:rPr>
          <w:color w:val="000000"/>
          <w:sz w:val="24"/>
          <w:szCs w:val="24"/>
        </w:rPr>
        <w:t>tövön</w:t>
      </w:r>
      <w:proofErr w:type="spellEnd"/>
      <w:r>
        <w:rPr>
          <w:color w:val="000000"/>
          <w:sz w:val="24"/>
          <w:szCs w:val="24"/>
        </w:rPr>
        <w:t xml:space="preserve"> lévő toldalékot. </w:t>
      </w:r>
      <w:r>
        <w:rPr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ivétel ez utóbbi alól a felsőfokú melléknév jele. → pl. </w:t>
      </w:r>
      <w:r>
        <w:rPr>
          <w:b/>
          <w:color w:val="000000"/>
          <w:sz w:val="24"/>
          <w:szCs w:val="24"/>
        </w:rPr>
        <w:t>leg</w:t>
      </w:r>
      <w:r>
        <w:rPr>
          <w:color w:val="000000"/>
          <w:sz w:val="24"/>
          <w:szCs w:val="24"/>
        </w:rPr>
        <w:t>jobb</w:t>
      </w:r>
      <w:r>
        <w:rPr>
          <w:sz w:val="24"/>
          <w:szCs w:val="24"/>
        </w:rPr>
        <w:t xml:space="preserve">: itt </w:t>
      </w:r>
      <w:r>
        <w:rPr>
          <w:color w:val="000000"/>
          <w:sz w:val="24"/>
          <w:szCs w:val="24"/>
        </w:rPr>
        <w:t>a tő elé is kerül toldalék. Ugyancs</w:t>
      </w:r>
      <w:r>
        <w:rPr>
          <w:sz w:val="24"/>
          <w:szCs w:val="24"/>
        </w:rPr>
        <w:t>ak kivétel az igekötő.</w:t>
      </w:r>
    </w:p>
    <w:p w14:paraId="00000012" w14:textId="77777777" w:rsidR="00C301B0" w:rsidRDefault="00194C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Képző</w:t>
      </w:r>
    </w:p>
    <w:p w14:paraId="00000013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új szót csinál pl. vad </w:t>
      </w:r>
      <w:r>
        <w:rPr>
          <w:sz w:val="24"/>
          <w:szCs w:val="24"/>
        </w:rPr>
        <w:t>→ vadász</w:t>
      </w:r>
    </w:p>
    <w:p w14:paraId="00000014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Nem feltétlenül változtatja meg a szófajt, de a jelentést igen.</w:t>
      </w:r>
    </w:p>
    <w:p w14:paraId="00000015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szótőhöz közvetlenül tud csatlakozni</w:t>
      </w:r>
    </w:p>
    <w:p w14:paraId="00000016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szótő vagy másik képző után</w:t>
      </w:r>
    </w:p>
    <w:p w14:paraId="00000017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egy </w:t>
      </w:r>
      <w:proofErr w:type="spellStart"/>
      <w:r>
        <w:rPr>
          <w:color w:val="000000"/>
          <w:sz w:val="24"/>
          <w:szCs w:val="24"/>
        </w:rPr>
        <w:t>tövön</w:t>
      </w:r>
      <w:proofErr w:type="spellEnd"/>
      <w:r>
        <w:rPr>
          <w:color w:val="000000"/>
          <w:sz w:val="24"/>
          <w:szCs w:val="24"/>
        </w:rPr>
        <w:t xml:space="preserve"> több képző is lehet</w:t>
      </w:r>
    </w:p>
    <w:p w14:paraId="00000018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pl. melléknévképzők, hatóige képzője, igenévképzők</w:t>
      </w:r>
    </w:p>
    <w:p w14:paraId="00000019" w14:textId="77777777" w:rsidR="00C301B0" w:rsidRDefault="00194C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Jel</w:t>
      </w:r>
    </w:p>
    <w:p w14:paraId="0000001A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tud csatlakozni a szótőhöz</w:t>
      </w:r>
    </w:p>
    <w:p w14:paraId="0000001B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közbülső helyze</w:t>
      </w:r>
      <w:r>
        <w:rPr>
          <w:color w:val="000000"/>
          <w:sz w:val="24"/>
          <w:szCs w:val="24"/>
        </w:rPr>
        <w:t>tű→ következhet szótő, képző vagy másik jel után</w:t>
      </w:r>
    </w:p>
    <w:p w14:paraId="0000001C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egy </w:t>
      </w:r>
      <w:proofErr w:type="spellStart"/>
      <w:r>
        <w:rPr>
          <w:color w:val="000000"/>
          <w:sz w:val="24"/>
          <w:szCs w:val="24"/>
        </w:rPr>
        <w:t>tövön</w:t>
      </w:r>
      <w:proofErr w:type="spellEnd"/>
      <w:r>
        <w:rPr>
          <w:color w:val="000000"/>
          <w:sz w:val="24"/>
          <w:szCs w:val="24"/>
        </w:rPr>
        <w:t xml:space="preserve"> több jel is lehet</w:t>
      </w:r>
    </w:p>
    <w:p w14:paraId="0000001D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nem hoz létre új szót, plusz </w:t>
      </w:r>
      <w:proofErr w:type="gramStart"/>
      <w:r>
        <w:rPr>
          <w:color w:val="000000"/>
          <w:sz w:val="24"/>
          <w:szCs w:val="24"/>
        </w:rPr>
        <w:t>információt</w:t>
      </w:r>
      <w:proofErr w:type="gramEnd"/>
      <w:r>
        <w:rPr>
          <w:color w:val="000000"/>
          <w:sz w:val="24"/>
          <w:szCs w:val="24"/>
        </w:rPr>
        <w:t xml:space="preserve"> rak hozzá </w:t>
      </w:r>
      <w:r>
        <w:rPr>
          <w:sz w:val="24"/>
          <w:szCs w:val="24"/>
        </w:rPr>
        <w:t>pl. vad → vadak</w:t>
      </w:r>
    </w:p>
    <w:p w14:paraId="0000001E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pl.ház→háza</w:t>
      </w:r>
      <w:r>
        <w:rPr>
          <w:b/>
          <w:color w:val="000000"/>
          <w:sz w:val="24"/>
          <w:szCs w:val="24"/>
        </w:rPr>
        <w:t>k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(többesszám jele)</w:t>
      </w:r>
    </w:p>
    <w:p w14:paraId="0000001F" w14:textId="77777777" w:rsidR="00C301B0" w:rsidRDefault="00194C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Rag</w:t>
      </w:r>
    </w:p>
    <w:p w14:paraId="00000020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szó végén</w:t>
      </w:r>
    </w:p>
    <w:p w14:paraId="00000021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utána nincs más toldalék</w:t>
      </w:r>
    </w:p>
    <w:p w14:paraId="00000022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 lehet belőle</w:t>
      </w:r>
    </w:p>
    <w:p w14:paraId="00000023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szó mondatbéli szerepét h</w:t>
      </w:r>
      <w:r>
        <w:rPr>
          <w:color w:val="000000"/>
          <w:sz w:val="24"/>
          <w:szCs w:val="24"/>
        </w:rPr>
        <w:t xml:space="preserve">atározza meg </w:t>
      </w:r>
    </w:p>
    <w:p w14:paraId="00000024" w14:textId="77777777" w:rsidR="00C301B0" w:rsidRDefault="00194C7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pl. </w:t>
      </w:r>
      <w:r>
        <w:rPr>
          <w:sz w:val="24"/>
          <w:szCs w:val="24"/>
        </w:rPr>
        <w:t>vad → vada</w:t>
      </w:r>
      <w:r>
        <w:rPr>
          <w:b/>
          <w:color w:val="000000"/>
          <w:sz w:val="24"/>
          <w:szCs w:val="24"/>
        </w:rPr>
        <w:t xml:space="preserve">t </w:t>
      </w:r>
      <w:r>
        <w:rPr>
          <w:color w:val="000000"/>
          <w:sz w:val="24"/>
          <w:szCs w:val="24"/>
        </w:rPr>
        <w:t>(tárgyrag)</w:t>
      </w:r>
    </w:p>
    <w:p w14:paraId="00000025" w14:textId="77777777" w:rsidR="00C301B0" w:rsidRDefault="00194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Csoportosítás önállóság szerint</w:t>
      </w:r>
    </w:p>
    <w:p w14:paraId="00000026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Szabad morféma:</w:t>
      </w:r>
      <w:r>
        <w:rPr>
          <w:color w:val="000000"/>
          <w:sz w:val="24"/>
          <w:szCs w:val="24"/>
        </w:rPr>
        <w:t xml:space="preserve"> más testes morféma nélkül előfordulhatnak a mondatban (</w:t>
      </w:r>
      <w:r>
        <w:rPr>
          <w:sz w:val="24"/>
          <w:szCs w:val="24"/>
        </w:rPr>
        <w:t>ezek csak</w:t>
      </w:r>
      <w:r>
        <w:rPr>
          <w:color w:val="000000"/>
          <w:sz w:val="24"/>
          <w:szCs w:val="24"/>
        </w:rPr>
        <w:t xml:space="preserve"> tőmorfém</w:t>
      </w:r>
      <w:r>
        <w:rPr>
          <w:sz w:val="24"/>
          <w:szCs w:val="24"/>
        </w:rPr>
        <w:t>ák lehetnek, pl. vödör</w:t>
      </w:r>
      <w:r>
        <w:rPr>
          <w:color w:val="000000"/>
          <w:sz w:val="24"/>
          <w:szCs w:val="24"/>
        </w:rPr>
        <w:t>)</w:t>
      </w:r>
    </w:p>
    <w:p w14:paraId="00000027" w14:textId="77777777" w:rsidR="00C301B0" w:rsidRDefault="00194C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Kötött morféma:</w:t>
      </w:r>
      <w:r>
        <w:rPr>
          <w:color w:val="000000"/>
          <w:sz w:val="24"/>
          <w:szCs w:val="24"/>
        </w:rPr>
        <w:t xml:space="preserve"> nem áll magában, egy másik morfé</w:t>
      </w:r>
      <w:r>
        <w:rPr>
          <w:sz w:val="24"/>
          <w:szCs w:val="24"/>
        </w:rPr>
        <w:t>mához kapcsolódik</w:t>
      </w:r>
      <w:r>
        <w:rPr>
          <w:color w:val="000000"/>
          <w:sz w:val="24"/>
          <w:szCs w:val="24"/>
        </w:rPr>
        <w:t xml:space="preserve"> (az összes toldalék + az olyan tőmorfémák, amik önállóan nem fordulnak elő, pl. </w:t>
      </w:r>
      <w:proofErr w:type="spellStart"/>
      <w:r>
        <w:rPr>
          <w:color w:val="000000"/>
          <w:sz w:val="24"/>
          <w:szCs w:val="24"/>
        </w:rPr>
        <w:t>vödr</w:t>
      </w:r>
      <w:proofErr w:type="spellEnd"/>
      <w:r>
        <w:rPr>
          <w:color w:val="000000"/>
          <w:sz w:val="24"/>
          <w:szCs w:val="24"/>
        </w:rPr>
        <w:t>-)</w:t>
      </w:r>
    </w:p>
    <w:p w14:paraId="00000028" w14:textId="77777777" w:rsidR="00C301B0" w:rsidRDefault="00C301B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  <w:sz w:val="24"/>
          <w:szCs w:val="24"/>
        </w:rPr>
      </w:pPr>
    </w:p>
    <w:p w14:paraId="00000029" w14:textId="77777777" w:rsidR="00C301B0" w:rsidRDefault="00194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Helyesírás, toldalékolás</w:t>
      </w:r>
    </w:p>
    <w:p w14:paraId="0000002A" w14:textId="77777777" w:rsidR="00C301B0" w:rsidRDefault="00194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Szóelemzés elve:</w:t>
      </w:r>
      <w:r>
        <w:rPr>
          <w:color w:val="000000"/>
          <w:sz w:val="24"/>
          <w:szCs w:val="24"/>
        </w:rPr>
        <w:t xml:space="preserve"> a szóalakot alkotó morfémák egyértelműen elkülöníthetők, </w:t>
      </w:r>
      <w:proofErr w:type="spellStart"/>
      <w:r>
        <w:rPr>
          <w:color w:val="000000"/>
          <w:sz w:val="24"/>
          <w:szCs w:val="24"/>
        </w:rPr>
        <w:t>azonosíthatóak</w:t>
      </w:r>
      <w:proofErr w:type="spellEnd"/>
      <w:r>
        <w:rPr>
          <w:color w:val="000000"/>
          <w:sz w:val="24"/>
          <w:szCs w:val="24"/>
        </w:rPr>
        <w:t xml:space="preserve"> legyenek</w:t>
      </w:r>
    </w:p>
    <w:p w14:paraId="0000002B" w14:textId="77777777" w:rsidR="00C301B0" w:rsidRDefault="00194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morfémák határain: </w:t>
      </w:r>
      <w:r>
        <w:rPr>
          <w:b/>
          <w:color w:val="000000"/>
          <w:sz w:val="24"/>
          <w:szCs w:val="24"/>
        </w:rPr>
        <w:t>mássalhangzótörvények</w:t>
      </w:r>
    </w:p>
    <w:p w14:paraId="0000002C" w14:textId="77777777" w:rsidR="00C301B0" w:rsidRDefault="00194C72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hasonulások, összeolvadások, rövidülések</w:t>
      </w:r>
    </w:p>
    <w:p w14:paraId="0000002D" w14:textId="77777777" w:rsidR="00C301B0" w:rsidRDefault="00194C72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kiejtett alakban nehezen felismerhetővé teszik az egyes morfémákat</w:t>
      </w:r>
    </w:p>
    <w:p w14:paraId="0000002E" w14:textId="77777777" w:rsidR="00C301B0" w:rsidRDefault="00194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egyszerűsítés elve:</w:t>
      </w:r>
      <w:r>
        <w:rPr>
          <w:color w:val="000000"/>
          <w:sz w:val="24"/>
          <w:szCs w:val="24"/>
        </w:rPr>
        <w:t xml:space="preserve"> </w:t>
      </w:r>
      <w:r>
        <w:rPr>
          <w:color w:val="2D2D2D"/>
          <w:sz w:val="24"/>
          <w:szCs w:val="24"/>
          <w:highlight w:val="white"/>
        </w:rPr>
        <w:t>Egymás után álló</w:t>
      </w:r>
      <w:r>
        <w:rPr>
          <w:b/>
          <w:color w:val="2D2D2D"/>
          <w:sz w:val="24"/>
          <w:szCs w:val="24"/>
          <w:highlight w:val="white"/>
        </w:rPr>
        <w:t> </w:t>
      </w:r>
      <w:r>
        <w:rPr>
          <w:color w:val="2D2D2D"/>
          <w:sz w:val="24"/>
          <w:szCs w:val="24"/>
          <w:highlight w:val="white"/>
        </w:rPr>
        <w:t>három azonos mássalhangzó helyett csak</w:t>
      </w:r>
      <w:r>
        <w:rPr>
          <w:b/>
          <w:color w:val="2D2D2D"/>
          <w:sz w:val="24"/>
          <w:szCs w:val="24"/>
          <w:highlight w:val="white"/>
        </w:rPr>
        <w:t xml:space="preserve"> </w:t>
      </w:r>
      <w:r>
        <w:rPr>
          <w:color w:val="2D2D2D"/>
          <w:sz w:val="24"/>
          <w:szCs w:val="24"/>
          <w:highlight w:val="white"/>
        </w:rPr>
        <w:t>kettőt írunk, ha a három mássalhangzó szótő és toldalék határán fordul elő.</w:t>
      </w:r>
    </w:p>
    <w:p w14:paraId="0000002F" w14:textId="77777777" w:rsidR="00C301B0" w:rsidRDefault="00194C72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2D2D2D"/>
          <w:sz w:val="24"/>
          <w:szCs w:val="24"/>
          <w:highlight w:val="white"/>
        </w:rPr>
        <w:t xml:space="preserve">Cél: írott alakok egyszerűbb leírása - pl. </w:t>
      </w:r>
      <w:proofErr w:type="spellStart"/>
      <w:r>
        <w:rPr>
          <w:color w:val="2D2D2D"/>
          <w:sz w:val="24"/>
          <w:szCs w:val="24"/>
          <w:highlight w:val="white"/>
        </w:rPr>
        <w:t>balett+tal</w:t>
      </w:r>
      <w:proofErr w:type="spellEnd"/>
      <w:r>
        <w:rPr>
          <w:color w:val="2D2D2D"/>
          <w:sz w:val="24"/>
          <w:szCs w:val="24"/>
          <w:highlight w:val="white"/>
        </w:rPr>
        <w:t xml:space="preserve"> = balettal</w:t>
      </w:r>
    </w:p>
    <w:p w14:paraId="00000030" w14:textId="77777777" w:rsidR="00C301B0" w:rsidRDefault="00194C72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2D2D2D"/>
          <w:sz w:val="24"/>
          <w:szCs w:val="24"/>
          <w:highlight w:val="white"/>
        </w:rPr>
        <w:t>NEM alkalmazunk egyszerűsítést:</w:t>
      </w:r>
    </w:p>
    <w:p w14:paraId="00000031" w14:textId="77777777" w:rsidR="00C301B0" w:rsidRDefault="00194C72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összetett szavak elő- és utótagjainak határán, pl. balett-táncos;</w:t>
      </w:r>
    </w:p>
    <w:p w14:paraId="00000032" w14:textId="77777777" w:rsidR="00C301B0" w:rsidRDefault="00194C72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nevek toldalékolt alakjaiban pl. Papp-</w:t>
      </w:r>
      <w:proofErr w:type="spellStart"/>
      <w:r>
        <w:rPr>
          <w:color w:val="000000"/>
          <w:sz w:val="24"/>
          <w:szCs w:val="24"/>
        </w:rPr>
        <w:t>pal</w:t>
      </w:r>
      <w:proofErr w:type="spellEnd"/>
      <w:r>
        <w:rPr>
          <w:color w:val="000000"/>
          <w:sz w:val="24"/>
          <w:szCs w:val="24"/>
        </w:rPr>
        <w:t>.</w:t>
      </w:r>
    </w:p>
    <w:p w14:paraId="00000033" w14:textId="77777777" w:rsidR="00C301B0" w:rsidRDefault="00194C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toldalékolás: legtöbb esetben egybeírjuk a tővel</w:t>
      </w:r>
    </w:p>
    <w:p w14:paraId="00000034" w14:textId="77777777" w:rsidR="00C301B0" w:rsidRDefault="00194C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Kötőjelezni</w:t>
      </w:r>
      <w:proofErr w:type="spellEnd"/>
      <w:r>
        <w:rPr>
          <w:color w:val="000000"/>
          <w:sz w:val="24"/>
          <w:szCs w:val="24"/>
        </w:rPr>
        <w:t xml:space="preserve"> kell a </w:t>
      </w:r>
      <w:proofErr w:type="spellStart"/>
      <w:r>
        <w:rPr>
          <w:color w:val="000000"/>
          <w:sz w:val="24"/>
          <w:szCs w:val="24"/>
        </w:rPr>
        <w:t>betűszók</w:t>
      </w:r>
      <w:proofErr w:type="spellEnd"/>
      <w:r>
        <w:rPr>
          <w:color w:val="000000"/>
          <w:sz w:val="24"/>
          <w:szCs w:val="24"/>
        </w:rPr>
        <w:t>, rövidítések, szimbólumok és számjegyekkel írt szavak esetében (esztétikai okokból) (pl. Ft-tal, 33-as);</w:t>
      </w:r>
    </w:p>
    <w:p w14:paraId="00000035" w14:textId="77777777" w:rsidR="00C301B0" w:rsidRDefault="00194C72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degen szavak esetében</w:t>
      </w:r>
      <w:r>
        <w:rPr>
          <w:sz w:val="24"/>
          <w:szCs w:val="24"/>
        </w:rPr>
        <w:t>, ha azok</w:t>
      </w:r>
      <w:r>
        <w:rPr>
          <w:sz w:val="24"/>
          <w:szCs w:val="24"/>
        </w:rPr>
        <w:t xml:space="preserve"> végén olyan betű van, amit nem </w:t>
      </w:r>
      <w:proofErr w:type="gramStart"/>
      <w:r>
        <w:rPr>
          <w:sz w:val="24"/>
          <w:szCs w:val="24"/>
        </w:rPr>
        <w:t>ejtünk</w:t>
      </w:r>
      <w:proofErr w:type="gramEnd"/>
      <w:r>
        <w:rPr>
          <w:sz w:val="24"/>
          <w:szCs w:val="24"/>
        </w:rPr>
        <w:t xml:space="preserve"> vagy az írásmódtól eltérően ejtünk</w:t>
      </w:r>
      <w:r>
        <w:rPr>
          <w:color w:val="000000"/>
          <w:sz w:val="24"/>
          <w:szCs w:val="24"/>
        </w:rPr>
        <w:t xml:space="preserve"> (PL. Skype-</w:t>
      </w:r>
      <w:proofErr w:type="spellStart"/>
      <w:r>
        <w:rPr>
          <w:color w:val="000000"/>
          <w:sz w:val="24"/>
          <w:szCs w:val="24"/>
        </w:rPr>
        <w:t>on</w:t>
      </w:r>
      <w:proofErr w:type="spellEnd"/>
      <w:r>
        <w:rPr>
          <w:color w:val="000000"/>
          <w:sz w:val="24"/>
          <w:szCs w:val="24"/>
        </w:rPr>
        <w:t>, Shelley-</w:t>
      </w:r>
      <w:proofErr w:type="spellStart"/>
      <w:r>
        <w:rPr>
          <w:color w:val="000000"/>
          <w:sz w:val="24"/>
          <w:szCs w:val="24"/>
        </w:rPr>
        <w:t>vel</w:t>
      </w:r>
      <w:proofErr w:type="spellEnd"/>
      <w:r>
        <w:rPr>
          <w:color w:val="000000"/>
          <w:sz w:val="24"/>
          <w:szCs w:val="24"/>
        </w:rPr>
        <w:t>)</w:t>
      </w:r>
    </w:p>
    <w:p w14:paraId="00000036" w14:textId="77777777" w:rsidR="00C301B0" w:rsidRDefault="00194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Amikor a toldalék hatására a tő megváltozi</w:t>
      </w:r>
      <w:r>
        <w:rPr>
          <w:b/>
          <w:color w:val="000000"/>
          <w:sz w:val="24"/>
          <w:szCs w:val="24"/>
          <w:u w:val="single"/>
        </w:rPr>
        <w:t>k</w:t>
      </w:r>
      <w:r>
        <w:rPr>
          <w:b/>
          <w:color w:val="000000"/>
          <w:sz w:val="24"/>
          <w:szCs w:val="24"/>
        </w:rPr>
        <w:t xml:space="preserve"> </w:t>
      </w:r>
    </w:p>
    <w:p w14:paraId="00000037" w14:textId="77777777" w:rsidR="00C301B0" w:rsidRDefault="00194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Bizonyos esetekben a tulajdonnevek helyesírása toldalékoláskor megváltozik </w:t>
      </w:r>
    </w:p>
    <w:p w14:paraId="00000038" w14:textId="77777777" w:rsidR="00C301B0" w:rsidRDefault="00194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Melléknévképzős tulajdonnevek </w:t>
      </w:r>
    </w:p>
    <w:p w14:paraId="00000039" w14:textId="77777777" w:rsidR="00C301B0" w:rsidRDefault="00194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 szóból álló nevek + melléknévképző= kis kezdőbetű (pl. greenwichi, budapesti) </w:t>
      </w:r>
    </w:p>
    <w:p w14:paraId="0000003A" w14:textId="77777777" w:rsidR="00C301B0" w:rsidRDefault="00194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több szóból álló nevek + melléknévképző= nagy kezdőbetű+ kötőjel (pl. Los Angeles-i, Arany János-i) </w:t>
      </w:r>
    </w:p>
    <w:p w14:paraId="0000003B" w14:textId="77777777" w:rsidR="00C301B0" w:rsidRDefault="00194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többtagú kötőjeles földrajzi nevek + melléknévképző= 1</w:t>
      </w:r>
      <w:proofErr w:type="gramStart"/>
      <w:r>
        <w:rPr>
          <w:color w:val="000000"/>
          <w:sz w:val="24"/>
          <w:szCs w:val="24"/>
        </w:rPr>
        <w:t>.nagy</w:t>
      </w:r>
      <w:proofErr w:type="gramEnd"/>
      <w:r>
        <w:rPr>
          <w:color w:val="000000"/>
          <w:sz w:val="24"/>
          <w:szCs w:val="24"/>
        </w:rPr>
        <w:t xml:space="preserve"> kezdőbetű (p</w:t>
      </w:r>
      <w:r>
        <w:rPr>
          <w:color w:val="000000"/>
          <w:sz w:val="24"/>
          <w:szCs w:val="24"/>
        </w:rPr>
        <w:t>l. Margit-szigeti) -&gt; ha az első tag tulajdonnév, 2. kis kezdőbetű (pl. holt-tiszai) -&gt;ha az első tag nem tulajdonnév </w:t>
      </w:r>
    </w:p>
    <w:p w14:paraId="0000003C" w14:textId="77777777" w:rsidR="00C301B0" w:rsidRDefault="00194C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A-ra vagy e-re végződő tulajdonnevek </w:t>
      </w:r>
    </w:p>
    <w:p w14:paraId="0000003D" w14:textId="77777777" w:rsidR="00C301B0" w:rsidRDefault="00194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tővégi időtartamot változtatók </w:t>
      </w:r>
    </w:p>
    <w:p w14:paraId="0000003E" w14:textId="77777777" w:rsidR="00C301B0" w:rsidRDefault="00194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magánhangzónyúlás</w:t>
      </w:r>
    </w:p>
    <w:p w14:paraId="0000003F" w14:textId="77777777" w:rsidR="00C301B0" w:rsidRDefault="00194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magyar nevekben nem okoz gondot (pl. Laura-</w:t>
      </w:r>
      <w:proofErr w:type="gramStart"/>
      <w:r>
        <w:rPr>
          <w:color w:val="000000"/>
          <w:sz w:val="24"/>
          <w:szCs w:val="24"/>
        </w:rPr>
        <w:t>&gt;Laurá</w:t>
      </w:r>
      <w:r>
        <w:rPr>
          <w:color w:val="000000"/>
          <w:sz w:val="24"/>
          <w:szCs w:val="24"/>
        </w:rPr>
        <w:t>val</w:t>
      </w:r>
      <w:proofErr w:type="gramEnd"/>
      <w:r>
        <w:rPr>
          <w:color w:val="000000"/>
          <w:sz w:val="24"/>
          <w:szCs w:val="24"/>
        </w:rPr>
        <w:t>) </w:t>
      </w:r>
    </w:p>
    <w:p w14:paraId="00000040" w14:textId="77777777" w:rsidR="00C301B0" w:rsidRDefault="00194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idegen szavakban is érvényes (pl. Dante-</w:t>
      </w:r>
      <w:proofErr w:type="gramStart"/>
      <w:r>
        <w:rPr>
          <w:color w:val="000000"/>
          <w:sz w:val="24"/>
          <w:szCs w:val="24"/>
        </w:rPr>
        <w:t>&gt;Dantét</w:t>
      </w:r>
      <w:proofErr w:type="gramEnd"/>
      <w:r>
        <w:rPr>
          <w:color w:val="000000"/>
          <w:sz w:val="24"/>
          <w:szCs w:val="24"/>
        </w:rPr>
        <w:t>) </w:t>
      </w:r>
    </w:p>
    <w:p w14:paraId="00000041" w14:textId="77777777" w:rsidR="00C301B0" w:rsidRDefault="00194C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0"/>
        <w:rPr>
          <w:color w:val="000000"/>
        </w:rPr>
      </w:pPr>
      <w:r>
        <w:rPr>
          <w:color w:val="000000"/>
          <w:sz w:val="24"/>
          <w:szCs w:val="24"/>
        </w:rPr>
        <w:t>A rövid o-ra és ö-re végződő nevek  </w:t>
      </w:r>
    </w:p>
    <w:p w14:paraId="00000042" w14:textId="77777777" w:rsidR="00C301B0" w:rsidRDefault="00194C7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toldalékos alakjaiban hosszú ó-t és ő-t írunk (pl. </w:t>
      </w:r>
      <w:proofErr w:type="spellStart"/>
      <w:r>
        <w:rPr>
          <w:color w:val="000000"/>
          <w:sz w:val="24"/>
          <w:szCs w:val="24"/>
        </w:rPr>
        <w:t>Oslóba</w:t>
      </w:r>
      <w:proofErr w:type="spellEnd"/>
      <w:r>
        <w:rPr>
          <w:color w:val="000000"/>
          <w:sz w:val="24"/>
          <w:szCs w:val="24"/>
        </w:rPr>
        <w:t>, Leonardót) </w:t>
      </w:r>
    </w:p>
    <w:p w14:paraId="00000043" w14:textId="77777777" w:rsidR="00C301B0" w:rsidRDefault="00194C7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ez nem magánhangzó nyúlás </w:t>
      </w:r>
    </w:p>
    <w:p w14:paraId="00000044" w14:textId="77777777" w:rsidR="00C301B0" w:rsidRDefault="00194C7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a magyarban nincsenek rövid o-ra es ö-re végződő szavak, ezért a hosszú párjukkal helyettesítjük </w:t>
      </w:r>
    </w:p>
    <w:p w14:paraId="00000045" w14:textId="77777777" w:rsidR="00C301B0" w:rsidRDefault="00194C7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csak toldalékoláskor tér el az eredeti helyesírástól (pl. Oslo és nem </w:t>
      </w:r>
      <w:proofErr w:type="spellStart"/>
      <w:r>
        <w:rPr>
          <w:color w:val="000000"/>
          <w:sz w:val="24"/>
          <w:szCs w:val="24"/>
        </w:rPr>
        <w:t>Osló</w:t>
      </w:r>
      <w:proofErr w:type="spellEnd"/>
      <w:r>
        <w:rPr>
          <w:color w:val="000000"/>
          <w:sz w:val="24"/>
          <w:szCs w:val="24"/>
        </w:rPr>
        <w:t>) </w:t>
      </w:r>
      <w:r>
        <w:rPr>
          <w:color w:val="000000"/>
          <w:sz w:val="24"/>
          <w:szCs w:val="24"/>
        </w:rPr>
        <w:br/>
        <w:t> </w:t>
      </w:r>
    </w:p>
    <w:p w14:paraId="00000046" w14:textId="77777777" w:rsidR="00C301B0" w:rsidRDefault="00C301B0">
      <w:pPr>
        <w:rPr>
          <w:b/>
          <w:sz w:val="24"/>
          <w:szCs w:val="24"/>
        </w:rPr>
      </w:pPr>
    </w:p>
    <w:p w14:paraId="00000047" w14:textId="77777777" w:rsidR="00C301B0" w:rsidRDefault="00C301B0">
      <w:pPr>
        <w:rPr>
          <w:b/>
          <w:sz w:val="24"/>
          <w:szCs w:val="24"/>
        </w:rPr>
      </w:pPr>
    </w:p>
    <w:p w14:paraId="00000048" w14:textId="77777777" w:rsidR="00C301B0" w:rsidRDefault="00C301B0">
      <w:pPr>
        <w:rPr>
          <w:b/>
          <w:sz w:val="24"/>
          <w:szCs w:val="24"/>
        </w:rPr>
      </w:pPr>
    </w:p>
    <w:p w14:paraId="00000049" w14:textId="77777777" w:rsidR="00C301B0" w:rsidRDefault="00194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Források:</w:t>
      </w:r>
    </w:p>
    <w:p w14:paraId="0000004A" w14:textId="77777777" w:rsidR="00C301B0" w:rsidRDefault="00194C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kilencedikes vázlat</w:t>
      </w:r>
    </w:p>
    <w:p w14:paraId="0000004B" w14:textId="2ADC051A" w:rsidR="00C301B0" w:rsidRDefault="00194C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Digitális tankönyv </w:t>
      </w:r>
      <w:hyperlink r:id="rId5" w:history="1">
        <w:r w:rsidRPr="00177E1E">
          <w:rPr>
            <w:rStyle w:val="Hiperhivatkozs"/>
            <w:sz w:val="24"/>
            <w:szCs w:val="24"/>
          </w:rPr>
          <w:t>https://www.nkp.hu/tankonyv/magyar_nyelv_9_nat2020/lecke_02_014</w:t>
        </w:r>
      </w:hyperlink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000004C" w14:textId="77777777" w:rsidR="00C301B0" w:rsidRDefault="00C301B0">
      <w:pPr>
        <w:ind w:left="1440"/>
        <w:rPr>
          <w:b/>
          <w:sz w:val="24"/>
          <w:szCs w:val="24"/>
        </w:rPr>
      </w:pPr>
    </w:p>
    <w:p w14:paraId="0000004D" w14:textId="77777777" w:rsidR="00C301B0" w:rsidRDefault="00C301B0">
      <w:pPr>
        <w:pBdr>
          <w:top w:val="nil"/>
          <w:left w:val="nil"/>
          <w:bottom w:val="nil"/>
          <w:right w:val="nil"/>
          <w:between w:val="nil"/>
        </w:pBdr>
        <w:ind w:left="1800"/>
        <w:rPr>
          <w:b/>
          <w:color w:val="000000"/>
          <w:sz w:val="24"/>
          <w:szCs w:val="24"/>
        </w:rPr>
      </w:pPr>
    </w:p>
    <w:p w14:paraId="0000004E" w14:textId="77777777" w:rsidR="00C301B0" w:rsidRDefault="00C301B0">
      <w:pPr>
        <w:ind w:left="360"/>
        <w:rPr>
          <w:b/>
          <w:sz w:val="24"/>
          <w:szCs w:val="24"/>
        </w:rPr>
      </w:pPr>
    </w:p>
    <w:sectPr w:rsidR="00C301B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F85"/>
    <w:multiLevelType w:val="multilevel"/>
    <w:tmpl w:val="108651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6317"/>
    <w:multiLevelType w:val="multilevel"/>
    <w:tmpl w:val="4BFEB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C54495"/>
    <w:multiLevelType w:val="multilevel"/>
    <w:tmpl w:val="71C625EC"/>
    <w:lvl w:ilvl="0">
      <w:start w:val="2"/>
      <w:numFmt w:val="decimal"/>
      <w:lvlText w:val="%1."/>
      <w:lvlJc w:val="left"/>
      <w:pPr>
        <w:ind w:left="768" w:hanging="360"/>
      </w:pPr>
    </w:lvl>
    <w:lvl w:ilvl="1">
      <w:start w:val="1"/>
      <w:numFmt w:val="decimal"/>
      <w:lvlText w:val="%2."/>
      <w:lvlJc w:val="left"/>
      <w:pPr>
        <w:ind w:left="1488" w:hanging="360"/>
      </w:pPr>
    </w:lvl>
    <w:lvl w:ilvl="2">
      <w:start w:val="1"/>
      <w:numFmt w:val="decimal"/>
      <w:lvlText w:val="%3."/>
      <w:lvlJc w:val="left"/>
      <w:pPr>
        <w:ind w:left="2208" w:hanging="36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decimal"/>
      <w:lvlText w:val="%5."/>
      <w:lvlJc w:val="left"/>
      <w:pPr>
        <w:ind w:left="3648" w:hanging="360"/>
      </w:pPr>
    </w:lvl>
    <w:lvl w:ilvl="5">
      <w:start w:val="1"/>
      <w:numFmt w:val="decimal"/>
      <w:lvlText w:val="%6."/>
      <w:lvlJc w:val="left"/>
      <w:pPr>
        <w:ind w:left="4368" w:hanging="36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decimal"/>
      <w:lvlText w:val="%8."/>
      <w:lvlJc w:val="left"/>
      <w:pPr>
        <w:ind w:left="5808" w:hanging="360"/>
      </w:pPr>
    </w:lvl>
    <w:lvl w:ilvl="8">
      <w:start w:val="1"/>
      <w:numFmt w:val="decimal"/>
      <w:lvlText w:val="%9."/>
      <w:lvlJc w:val="left"/>
      <w:pPr>
        <w:ind w:left="6528" w:hanging="360"/>
      </w:pPr>
    </w:lvl>
  </w:abstractNum>
  <w:abstractNum w:abstractNumId="3" w15:restartNumberingAfterBreak="0">
    <w:nsid w:val="20080D1E"/>
    <w:multiLevelType w:val="multilevel"/>
    <w:tmpl w:val="EE086C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5684C4A"/>
    <w:multiLevelType w:val="multilevel"/>
    <w:tmpl w:val="CF56D19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3A3B31"/>
    <w:multiLevelType w:val="multilevel"/>
    <w:tmpl w:val="2A36E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D73852"/>
    <w:multiLevelType w:val="multilevel"/>
    <w:tmpl w:val="A698BF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421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20FB7"/>
    <w:multiLevelType w:val="multilevel"/>
    <w:tmpl w:val="0882A06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bullet"/>
      <w:lvlText w:val="●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E6095"/>
    <w:multiLevelType w:val="multilevel"/>
    <w:tmpl w:val="ED7E9F70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3A5583"/>
    <w:multiLevelType w:val="multilevel"/>
    <w:tmpl w:val="8190E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786070"/>
    <w:multiLevelType w:val="multilevel"/>
    <w:tmpl w:val="D2F826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421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B0"/>
    <w:rsid w:val="00194C72"/>
    <w:rsid w:val="00C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95E0"/>
  <w15:docId w15:val="{250ED07E-E147-4EC5-8425-250B7278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194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kp.hu/tankonyv/magyar_nyelv_9_nat2020/lecke_02_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3907</Characters>
  <Application>Microsoft Office Word</Application>
  <DocSecurity>0</DocSecurity>
  <Lines>32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</cp:lastModifiedBy>
  <cp:revision>3</cp:revision>
  <dcterms:created xsi:type="dcterms:W3CDTF">2023-02-16T17:11:00Z</dcterms:created>
  <dcterms:modified xsi:type="dcterms:W3CDTF">2023-02-16T17:11:00Z</dcterms:modified>
</cp:coreProperties>
</file>